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001C2E"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6633A">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F4F23" w:rsidRPr="00AF4F23">
        <w:t>Elementary Differential Equations and Linear Algebra</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F4F23" w:rsidRPr="00AF4F23">
        <w:t>MATH 2904</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F4F23" w:rsidRPr="00AF4F23">
        <w:t>MATH 290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6633A">
        <w:fldChar w:fldCharType="begin">
          <w:ffData>
            <w:name w:val="Text27"/>
            <w:enabled/>
            <w:calcOnExit w:val="0"/>
            <w:textInput>
              <w:maxLength w:val="30"/>
            </w:textInput>
          </w:ffData>
        </w:fldChar>
      </w:r>
      <w:bookmarkStart w:id="5" w:name="Text27"/>
      <w:r w:rsidRPr="00A6633A">
        <w:instrText xml:space="preserve"> FORMTEXT </w:instrText>
      </w:r>
      <w:r w:rsidRPr="00A6633A">
        <w:fldChar w:fldCharType="separate"/>
      </w:r>
      <w:r w:rsidR="00AF4F23" w:rsidRPr="00A6633A">
        <w:t>4</w:t>
      </w:r>
      <w:r w:rsidRPr="00A6633A">
        <w:fldChar w:fldCharType="end"/>
      </w:r>
      <w:bookmarkEnd w:id="5"/>
      <w:r w:rsidRPr="00A6633A">
        <w:t>-</w:t>
      </w:r>
      <w:r w:rsidRPr="00A6633A">
        <w:fldChar w:fldCharType="begin">
          <w:ffData>
            <w:name w:val="Text33"/>
            <w:enabled/>
            <w:calcOnExit w:val="0"/>
            <w:textInput/>
          </w:ffData>
        </w:fldChar>
      </w:r>
      <w:bookmarkStart w:id="6" w:name="Text33"/>
      <w:r w:rsidRPr="00A6633A">
        <w:instrText xml:space="preserve"> FORMTEXT </w:instrText>
      </w:r>
      <w:r w:rsidRPr="00A6633A">
        <w:fldChar w:fldCharType="separate"/>
      </w:r>
      <w:r w:rsidR="00AF4F23" w:rsidRPr="00A6633A">
        <w:t>0</w:t>
      </w:r>
      <w:r w:rsidRPr="00A6633A">
        <w:fldChar w:fldCharType="end"/>
      </w:r>
      <w:bookmarkEnd w:id="6"/>
      <w:r w:rsidRPr="00A6633A">
        <w:t>-</w:t>
      </w:r>
      <w:r w:rsidRPr="00A6633A">
        <w:fldChar w:fldCharType="begin">
          <w:ffData>
            <w:name w:val="Text34"/>
            <w:enabled/>
            <w:calcOnExit w:val="0"/>
            <w:textInput/>
          </w:ffData>
        </w:fldChar>
      </w:r>
      <w:bookmarkStart w:id="7" w:name="Text34"/>
      <w:r w:rsidRPr="00A6633A">
        <w:instrText xml:space="preserve"> FORMTEXT </w:instrText>
      </w:r>
      <w:r w:rsidRPr="00A6633A">
        <w:fldChar w:fldCharType="separate"/>
      </w:r>
      <w:r w:rsidR="00AF4F23" w:rsidRPr="00A6633A">
        <w:t>4</w:t>
      </w:r>
      <w:r w:rsidRPr="00A6633A">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6633A">
        <w:fldChar w:fldCharType="begin">
          <w:ffData>
            <w:name w:val="Text27"/>
            <w:enabled/>
            <w:calcOnExit w:val="0"/>
            <w:textInput>
              <w:maxLength w:val="30"/>
            </w:textInput>
          </w:ffData>
        </w:fldChar>
      </w:r>
      <w:r w:rsidRPr="00A6633A">
        <w:instrText xml:space="preserve"> FORMTEXT </w:instrText>
      </w:r>
      <w:r w:rsidRPr="00A6633A">
        <w:fldChar w:fldCharType="separate"/>
      </w:r>
      <w:r w:rsidR="00001C2E" w:rsidRPr="00A6633A">
        <w:t>60</w:t>
      </w:r>
      <w:r w:rsidRPr="00A6633A">
        <w:fldChar w:fldCharType="end"/>
      </w:r>
      <w:r w:rsidRPr="00A6633A">
        <w:t>-</w:t>
      </w:r>
      <w:r w:rsidRPr="00A6633A">
        <w:fldChar w:fldCharType="begin">
          <w:ffData>
            <w:name w:val="Text35"/>
            <w:enabled/>
            <w:calcOnExit w:val="0"/>
            <w:textInput/>
          </w:ffData>
        </w:fldChar>
      </w:r>
      <w:bookmarkStart w:id="8" w:name="Text35"/>
      <w:r w:rsidRPr="00A6633A">
        <w:instrText xml:space="preserve"> FORMTEXT </w:instrText>
      </w:r>
      <w:r w:rsidRPr="00A6633A">
        <w:fldChar w:fldCharType="separate"/>
      </w:r>
      <w:r w:rsidR="00001C2E" w:rsidRPr="00A6633A">
        <w:t>0</w:t>
      </w:r>
      <w:r w:rsidRPr="00A6633A">
        <w:fldChar w:fldCharType="end"/>
      </w:r>
      <w:bookmarkEnd w:id="8"/>
      <w:r w:rsidRPr="00A6633A">
        <w:t>-</w:t>
      </w:r>
      <w:r w:rsidRPr="00A6633A">
        <w:fldChar w:fldCharType="begin">
          <w:ffData>
            <w:name w:val="Text36"/>
            <w:enabled/>
            <w:calcOnExit w:val="0"/>
            <w:textInput/>
          </w:ffData>
        </w:fldChar>
      </w:r>
      <w:bookmarkStart w:id="9" w:name="Text36"/>
      <w:r w:rsidRPr="00A6633A">
        <w:instrText xml:space="preserve"> FORMTEXT </w:instrText>
      </w:r>
      <w:r w:rsidRPr="00A6633A">
        <w:fldChar w:fldCharType="separate"/>
      </w:r>
      <w:r w:rsidR="00001C2E" w:rsidRPr="00A6633A">
        <w:t>60</w:t>
      </w:r>
      <w:r w:rsidRPr="00A6633A">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F4F23" w:rsidRPr="00AF4F23">
        <w:t>27.0503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F4F23" w:rsidRPr="00AF4F23">
        <w:t>Introduces the student to first order differential equations, linear differential equations with constant coefficients, and systems of differential equations; vector spaces, linear transformations, matrices, determinants, linear dependence, bases, systems of equations, eigenvalues, eigenvectors, Laplace transforms, and Fourier series.</w:t>
      </w:r>
      <w:r>
        <w:fldChar w:fldCharType="end"/>
      </w:r>
      <w:bookmarkEnd w:id="12"/>
    </w:p>
    <w:p w:rsidR="00860938" w:rsidRDefault="00860938" w:rsidP="007E4F12"/>
    <w:p w:rsidR="00860938" w:rsidRPr="000E047A" w:rsidRDefault="00860938" w:rsidP="00001C2E">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F4F23" w:rsidRPr="00AF4F23">
        <w:t>Appropriate placement test score, or MATH 2125 (or MATH 211)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F4F23" w:rsidRPr="00AF4F23">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F4F23" w:rsidRPr="00AF4F23">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B6E0C" w:rsidRPr="00BB6E0C">
        <w:t>Describe differential equations in terms of their basic ideas, terminology, and how they arise</w:t>
      </w:r>
      <w:r w:rsidR="00BB6E0C">
        <w: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0780D" w:rsidRPr="0000780D">
        <w:t>Use canonical procedures to solve first order linear differential equations and exact differential equations.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0780D" w:rsidRPr="0000780D">
        <w:t>Discuss higher order differential equations.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0780D" w:rsidRPr="0000780D">
        <w:t>Employ matrix operations to solve systems of differential equations and linear systems.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00780D" w:rsidRPr="0000780D">
        <w:t>Utilize the theory of vector spaces and sub spaces, linear dependence and independence, basis and dimension, and change of basis using additional solution techniques such as Laplace Transforms and Fourier Series.</w:t>
      </w:r>
      <w:r>
        <w:fldChar w:fldCharType="end"/>
      </w:r>
      <w:bookmarkEnd w:id="20"/>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5A53B3" w:rsidRPr="005A53B3">
        <w:t>Instructor-created exams, quizzes, and/or homework</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5A53B3" w:rsidRPr="005A53B3">
        <w:t>A comprehensive final exam</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E19D3" w:rsidRPr="00FE19D3" w:rsidRDefault="00594256" w:rsidP="00FE19D3">
      <w:r>
        <w:fldChar w:fldCharType="begin">
          <w:ffData>
            <w:name w:val="Text1"/>
            <w:enabled/>
            <w:calcOnExit w:val="0"/>
            <w:textInput/>
          </w:ffData>
        </w:fldChar>
      </w:r>
      <w:bookmarkStart w:id="23" w:name="Text1"/>
      <w:r>
        <w:instrText xml:space="preserve"> FORMTEXT </w:instrText>
      </w:r>
      <w:r>
        <w:fldChar w:fldCharType="separate"/>
      </w:r>
      <w:r w:rsidR="00FE19D3" w:rsidRPr="00FE19D3">
        <w:t>I.</w:t>
      </w:r>
      <w:r w:rsidR="00FE19D3" w:rsidRPr="00FE19D3">
        <w:tab/>
        <w:t>First Order Differential Equations</w:t>
      </w:r>
    </w:p>
    <w:p w:rsidR="00FE19D3" w:rsidRPr="00FE19D3" w:rsidRDefault="00FE19D3" w:rsidP="00FE19D3">
      <w:r w:rsidRPr="00FE19D3">
        <w:t>II.</w:t>
      </w:r>
      <w:r w:rsidRPr="00FE19D3">
        <w:tab/>
        <w:t>Matrices and Systems of Linear Equations</w:t>
      </w:r>
    </w:p>
    <w:p w:rsidR="00FE19D3" w:rsidRPr="00FE19D3" w:rsidRDefault="00FE19D3" w:rsidP="00FE19D3">
      <w:r w:rsidRPr="00FE19D3">
        <w:t>III.</w:t>
      </w:r>
      <w:r w:rsidRPr="00FE19D3">
        <w:tab/>
        <w:t>Determinants</w:t>
      </w:r>
    </w:p>
    <w:p w:rsidR="00FE19D3" w:rsidRPr="00FE19D3" w:rsidRDefault="00FE19D3" w:rsidP="00FE19D3">
      <w:r w:rsidRPr="00FE19D3">
        <w:t>IV.</w:t>
      </w:r>
      <w:r w:rsidRPr="00FE19D3">
        <w:tab/>
        <w:t>Vector Spaces</w:t>
      </w:r>
    </w:p>
    <w:p w:rsidR="00FE19D3" w:rsidRPr="00FE19D3" w:rsidRDefault="00FE19D3" w:rsidP="00FE19D3">
      <w:r w:rsidRPr="00FE19D3">
        <w:t>V.</w:t>
      </w:r>
      <w:r w:rsidRPr="00FE19D3">
        <w:tab/>
        <w:t>Linear Transformations</w:t>
      </w:r>
    </w:p>
    <w:p w:rsidR="00FE19D3" w:rsidRPr="00FE19D3" w:rsidRDefault="00FE19D3" w:rsidP="00FE19D3">
      <w:r w:rsidRPr="00FE19D3">
        <w:t>VI.</w:t>
      </w:r>
      <w:r w:rsidRPr="00FE19D3">
        <w:tab/>
        <w:t>Linear Differential Equations of Order n</w:t>
      </w:r>
    </w:p>
    <w:p w:rsidR="00FE19D3" w:rsidRPr="00FE19D3" w:rsidRDefault="00FE19D3" w:rsidP="00FE19D3">
      <w:r w:rsidRPr="00FE19D3">
        <w:t>VII.</w:t>
      </w:r>
      <w:r w:rsidRPr="00FE19D3">
        <w:tab/>
        <w:t>Systems of Differential Equations</w:t>
      </w:r>
    </w:p>
    <w:p w:rsidR="00FE19D3" w:rsidRPr="00FE19D3" w:rsidRDefault="00FE19D3" w:rsidP="00FE19D3">
      <w:r w:rsidRPr="00FE19D3">
        <w:t>VIII.</w:t>
      </w:r>
      <w:r w:rsidRPr="00FE19D3">
        <w:tab/>
        <w:t>The Laplace Transform and Some Elementary Applications</w:t>
      </w:r>
    </w:p>
    <w:p w:rsidR="00594256" w:rsidRDefault="00FE19D3" w:rsidP="00FE19D3">
      <w:r w:rsidRPr="00FE19D3">
        <w:t>IX.</w:t>
      </w:r>
      <w:r w:rsidRPr="00FE19D3">
        <w:tab/>
        <w:t>Series Solutions to Linear Differential Equations</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633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0+mD440nDDqcIbsAAj3QRvi3G98QxA5J0ncRZzZnjFxSFKe+VD25uhjzJVHAvkSygOyt/pQGqGenVorw3UsUqg==" w:salt="iDrMoZpMi1uxr8lWYEJQO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1C2E"/>
    <w:rsid w:val="00003C04"/>
    <w:rsid w:val="0000780D"/>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A53B3"/>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B3D84"/>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6633A"/>
    <w:rsid w:val="00A77421"/>
    <w:rsid w:val="00A82620"/>
    <w:rsid w:val="00A8351D"/>
    <w:rsid w:val="00A86868"/>
    <w:rsid w:val="00A9018B"/>
    <w:rsid w:val="00A920A5"/>
    <w:rsid w:val="00A93AF2"/>
    <w:rsid w:val="00A96B5F"/>
    <w:rsid w:val="00A97E4E"/>
    <w:rsid w:val="00AB7FAC"/>
    <w:rsid w:val="00AC3D38"/>
    <w:rsid w:val="00AD45AC"/>
    <w:rsid w:val="00AF0E7F"/>
    <w:rsid w:val="00AF1300"/>
    <w:rsid w:val="00AF4F23"/>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6E0C"/>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A1A4F"/>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19D3"/>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44BF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5F0CBF0A-2D8A-4C54-8855-1B026A4B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592</Words>
  <Characters>3830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2020-07-31T18:32:00Z</dcterms:created>
  <dcterms:modified xsi:type="dcterms:W3CDTF">2020-09-02T20:41:00Z</dcterms:modified>
</cp:coreProperties>
</file>